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D5" w:rsidRDefault="004F6139" w:rsidP="004F6139">
      <w:r>
        <w:t>Les 6 (14/10/24)</w:t>
      </w:r>
    </w:p>
    <w:p w:rsidR="004F6139" w:rsidRDefault="004F6139" w:rsidP="004F6139"/>
    <w:p w:rsidR="004F6139" w:rsidRDefault="004F6139" w:rsidP="004F6139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zich</w:t>
            </w:r>
            <w:proofErr w:type="spellEnd"/>
            <w:r>
              <w:t xml:space="preserve"> </w:t>
            </w:r>
            <w:proofErr w:type="spellStart"/>
            <w:r>
              <w:t>aanpassen</w:t>
            </w:r>
            <w:proofErr w:type="spellEnd"/>
            <w:r>
              <w:t> </w:t>
            </w:r>
          </w:p>
        </w:tc>
        <w:tc>
          <w:tcPr>
            <w:tcW w:w="4606" w:type="dxa"/>
          </w:tcPr>
          <w:p w:rsidR="004F6139" w:rsidRDefault="004F6139" w:rsidP="004F6139">
            <w:r>
              <w:t>s’adapter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onderhandelen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négocier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r>
              <w:t>« </w:t>
            </w:r>
            <w:proofErr w:type="spellStart"/>
            <w:r>
              <w:t>als</w:t>
            </w:r>
            <w:proofErr w:type="spellEnd"/>
            <w:r>
              <w:t xml:space="preserve"> u </w:t>
            </w:r>
            <w:proofErr w:type="spellStart"/>
            <w:r>
              <w:t>mij</w:t>
            </w:r>
            <w:proofErr w:type="spellEnd"/>
            <w:r>
              <w:t xml:space="preserve"> </w:t>
            </w:r>
            <w:proofErr w:type="spellStart"/>
            <w:r>
              <w:t>toestaat</w:t>
            </w:r>
            <w:proofErr w:type="spellEnd"/>
            <w:r>
              <w:t> »</w:t>
            </w:r>
          </w:p>
        </w:tc>
        <w:tc>
          <w:tcPr>
            <w:tcW w:w="4606" w:type="dxa"/>
          </w:tcPr>
          <w:p w:rsidR="004F6139" w:rsidRDefault="004F6139" w:rsidP="004F6139">
            <w:r>
              <w:t>« si vous me permettez »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opmerkelijk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remarquable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verlopen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se passer, se dérouler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kennissen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connaissances (personnes)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kennis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 xml:space="preserve">connaissance (savoir) </w:t>
            </w:r>
            <w:r w:rsidRPr="004F6139">
              <w:rPr>
                <w:i/>
                <w:sz w:val="18"/>
                <w:szCs w:val="18"/>
              </w:rPr>
              <w:t>pas de pluriel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r>
              <w:t xml:space="preserve">op </w:t>
            </w:r>
            <w:proofErr w:type="spellStart"/>
            <w:r>
              <w:t>penioen</w:t>
            </w:r>
            <w:proofErr w:type="spellEnd"/>
            <w:r>
              <w:t xml:space="preserve"> </w:t>
            </w:r>
            <w:proofErr w:type="spellStart"/>
            <w:r>
              <w:t>gaan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prendre sa pension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veroorzaken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causer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noch</w:t>
            </w:r>
            <w:proofErr w:type="spellEnd"/>
            <w:r>
              <w:t>…</w:t>
            </w:r>
            <w:proofErr w:type="spellStart"/>
            <w:r>
              <w:t>noch</w:t>
            </w:r>
            <w:proofErr w:type="spellEnd"/>
            <w:r>
              <w:t>…</w:t>
            </w:r>
          </w:p>
        </w:tc>
        <w:tc>
          <w:tcPr>
            <w:tcW w:w="4606" w:type="dxa"/>
          </w:tcPr>
          <w:p w:rsidR="004F6139" w:rsidRDefault="004F6139" w:rsidP="004F6139">
            <w:r>
              <w:t>ni…ni…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r>
              <w:t xml:space="preserve">de </w:t>
            </w:r>
            <w:proofErr w:type="spellStart"/>
            <w:r>
              <w:t>partij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le parti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deel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la partie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tevreden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content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contasteren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constater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daardoor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à cause de (cela)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waarover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à propos de quoi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zoeken</w:t>
            </w:r>
            <w:proofErr w:type="spellEnd"/>
            <w:r>
              <w:t xml:space="preserve"> </w:t>
            </w:r>
            <w:proofErr w:type="spellStart"/>
            <w:r>
              <w:t>naar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chercher, faire une recherche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r>
              <w:t xml:space="preserve">de </w:t>
            </w:r>
            <w:proofErr w:type="spellStart"/>
            <w:r>
              <w:t>stemplicht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devoir de voter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r>
              <w:t xml:space="preserve">de </w:t>
            </w:r>
            <w:proofErr w:type="spellStart"/>
            <w:r>
              <w:t>beslissing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la décision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r>
              <w:t xml:space="preserve">de </w:t>
            </w:r>
            <w:proofErr w:type="spellStart"/>
            <w:r>
              <w:t>vergissing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l’erreur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r>
              <w:t xml:space="preserve">de </w:t>
            </w:r>
            <w:proofErr w:type="spellStart"/>
            <w:r>
              <w:t>verschriving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le déplacement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r>
              <w:t xml:space="preserve">de </w:t>
            </w:r>
            <w:proofErr w:type="spellStart"/>
            <w:r>
              <w:t>betrokkenheid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l’engagement, l’implication</w:t>
            </w:r>
          </w:p>
        </w:tc>
      </w:tr>
      <w:tr w:rsidR="004F6139" w:rsidTr="004F6139">
        <w:tc>
          <w:tcPr>
            <w:tcW w:w="4606" w:type="dxa"/>
          </w:tcPr>
          <w:p w:rsidR="004F6139" w:rsidRDefault="004F6139" w:rsidP="004F6139">
            <w:proofErr w:type="spellStart"/>
            <w:r>
              <w:t>bevorderen</w:t>
            </w:r>
            <w:proofErr w:type="spellEnd"/>
          </w:p>
        </w:tc>
        <w:tc>
          <w:tcPr>
            <w:tcW w:w="4606" w:type="dxa"/>
          </w:tcPr>
          <w:p w:rsidR="004F6139" w:rsidRDefault="004F6139" w:rsidP="004F6139">
            <w:r>
              <w:t>promouvoir</w:t>
            </w:r>
          </w:p>
        </w:tc>
      </w:tr>
      <w:tr w:rsidR="004F6139" w:rsidTr="004F6139">
        <w:tc>
          <w:tcPr>
            <w:tcW w:w="4606" w:type="dxa"/>
          </w:tcPr>
          <w:p w:rsidR="004F6139" w:rsidRDefault="00AC3A41" w:rsidP="004F6139">
            <w:r>
              <w:t xml:space="preserve">de </w:t>
            </w:r>
            <w:proofErr w:type="spellStart"/>
            <w:r>
              <w:t>verplichting</w:t>
            </w:r>
            <w:proofErr w:type="spellEnd"/>
          </w:p>
        </w:tc>
        <w:tc>
          <w:tcPr>
            <w:tcW w:w="4606" w:type="dxa"/>
          </w:tcPr>
          <w:p w:rsidR="004F6139" w:rsidRDefault="00AC3A41" w:rsidP="004F6139">
            <w:r>
              <w:t>l’obligation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leiden</w:t>
            </w:r>
            <w:proofErr w:type="spellEnd"/>
            <w:r>
              <w:t xml:space="preserve"> </w:t>
            </w:r>
            <w:proofErr w:type="spellStart"/>
            <w:r>
              <w:t>tot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conduire à, mener à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standpunkt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le point de vue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eerlijk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juste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r>
              <w:t xml:space="preserve">de </w:t>
            </w:r>
            <w:proofErr w:type="spellStart"/>
            <w:r>
              <w:t>mening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l’opinion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zich</w:t>
            </w:r>
            <w:proofErr w:type="spellEnd"/>
            <w:r>
              <w:t xml:space="preserve"> </w:t>
            </w:r>
            <w:proofErr w:type="spellStart"/>
            <w:r>
              <w:t>vergissen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se tromper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r>
              <w:t xml:space="preserve">de </w:t>
            </w:r>
            <w:proofErr w:type="spellStart"/>
            <w:r>
              <w:t>verandering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le changement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festen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fêter (faire la fête)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vieren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fêter son anniversaire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diensthoofd</w:t>
            </w:r>
            <w:proofErr w:type="spellEnd"/>
          </w:p>
        </w:tc>
        <w:tc>
          <w:tcPr>
            <w:tcW w:w="4606" w:type="dxa"/>
          </w:tcPr>
          <w:p w:rsidR="00AC3A41" w:rsidRDefault="00AC3A41" w:rsidP="00AC3A41">
            <w:r>
              <w:t>le chef de service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meisje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la fille</w:t>
            </w:r>
          </w:p>
        </w:tc>
      </w:tr>
      <w:tr w:rsidR="00AC3A41" w:rsidTr="004F6139">
        <w:tc>
          <w:tcPr>
            <w:tcW w:w="4606" w:type="dxa"/>
          </w:tcPr>
          <w:p w:rsidR="00AC3A41" w:rsidRDefault="00AC3A41" w:rsidP="004F6139"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lid</w:t>
            </w:r>
            <w:proofErr w:type="spellEnd"/>
          </w:p>
        </w:tc>
        <w:tc>
          <w:tcPr>
            <w:tcW w:w="4606" w:type="dxa"/>
          </w:tcPr>
          <w:p w:rsidR="00AC3A41" w:rsidRDefault="00AC3A41" w:rsidP="004F6139">
            <w:r>
              <w:t>le membre (personne)</w:t>
            </w:r>
          </w:p>
        </w:tc>
      </w:tr>
    </w:tbl>
    <w:p w:rsidR="004F6139" w:rsidRDefault="004F6139" w:rsidP="004F6139"/>
    <w:p w:rsidR="00AC3A41" w:rsidRPr="00AC3A41" w:rsidRDefault="00AC3A41" w:rsidP="00AC3A41">
      <w:pPr>
        <w:rPr>
          <w:u w:val="single"/>
          <w:lang w:val="nl-NL"/>
        </w:rPr>
      </w:pPr>
      <w:r w:rsidRPr="00AC3A41">
        <w:rPr>
          <w:u w:val="single"/>
          <w:lang w:val="nl-NL"/>
        </w:rPr>
        <w:t>Woorden die eindigen op –</w:t>
      </w:r>
      <w:proofErr w:type="spellStart"/>
      <w:r w:rsidRPr="00AC3A41">
        <w:rPr>
          <w:u w:val="single"/>
          <w:lang w:val="nl-NL"/>
        </w:rPr>
        <w:t>ing</w:t>
      </w:r>
      <w:proofErr w:type="spellEnd"/>
      <w:r w:rsidRPr="00AC3A41">
        <w:rPr>
          <w:u w:val="single"/>
          <w:lang w:val="nl-NL"/>
        </w:rPr>
        <w:t xml:space="preserve"> </w:t>
      </w:r>
      <w:r w:rsidRPr="00AC3A41">
        <w:rPr>
          <w:lang w:val="nl-NL"/>
        </w:rPr>
        <w:t>=&gt; DE</w:t>
      </w:r>
    </w:p>
    <w:p w:rsidR="00AC3A41" w:rsidRDefault="00AC3A41" w:rsidP="00AC3A41">
      <w:pPr>
        <w:rPr>
          <w:lang w:val="fr-FR"/>
        </w:rPr>
        <w:sectPr w:rsidR="00AC3A41" w:rsidSect="00AC3A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67AE" w:rsidRDefault="00A567AE" w:rsidP="00AC3A41">
      <w:pPr>
        <w:rPr>
          <w:lang w:val="fr-FR"/>
        </w:rPr>
      </w:pPr>
    </w:p>
    <w:p w:rsidR="00AC3A41" w:rsidRPr="008A0D78" w:rsidRDefault="00AC3A41" w:rsidP="00AC3A41">
      <w:pPr>
        <w:rPr>
          <w:lang w:val="nl-NL"/>
        </w:rPr>
      </w:pPr>
      <w:proofErr w:type="gramStart"/>
      <w:r w:rsidRPr="008A0D78">
        <w:rPr>
          <w:lang w:val="nl-NL"/>
        </w:rPr>
        <w:t>de</w:t>
      </w:r>
      <w:proofErr w:type="gramEnd"/>
      <w:r w:rsidRPr="008A0D78">
        <w:rPr>
          <w:lang w:val="nl-NL"/>
        </w:rPr>
        <w:t xml:space="preserve"> verdieping : </w:t>
      </w:r>
      <w:proofErr w:type="spellStart"/>
      <w:r w:rsidRPr="008A0D78">
        <w:rPr>
          <w:lang w:val="nl-NL"/>
        </w:rPr>
        <w:t>le</w:t>
      </w:r>
      <w:proofErr w:type="spellEnd"/>
      <w:r w:rsidRPr="008A0D78">
        <w:rPr>
          <w:lang w:val="nl-NL"/>
        </w:rPr>
        <w:t xml:space="preserve"> sol</w:t>
      </w:r>
    </w:p>
    <w:p w:rsidR="00AC3A41" w:rsidRPr="00AC3A41" w:rsidRDefault="00AC3A41" w:rsidP="00AC3A41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stemming : </w:t>
      </w:r>
      <w:proofErr w:type="spellStart"/>
      <w:r w:rsidRPr="00AC3A41">
        <w:rPr>
          <w:lang w:val="nl-NL"/>
        </w:rPr>
        <w:t>l'humeur</w:t>
      </w:r>
      <w:proofErr w:type="spellEnd"/>
    </w:p>
    <w:p w:rsidR="00AC3A41" w:rsidRDefault="00AC3A41" w:rsidP="00AC3A41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scheiding : </w:t>
      </w:r>
      <w:r w:rsidRPr="00AC3A41">
        <w:rPr>
          <w:lang w:val="nl-NL"/>
        </w:rPr>
        <w:t xml:space="preserve">la </w:t>
      </w:r>
      <w:proofErr w:type="spellStart"/>
      <w:r w:rsidRPr="00AC3A41">
        <w:rPr>
          <w:lang w:val="nl-NL"/>
        </w:rPr>
        <w:t>séparation</w:t>
      </w:r>
      <w:proofErr w:type="spellEnd"/>
    </w:p>
    <w:p w:rsidR="002531B5" w:rsidRPr="002531B5" w:rsidRDefault="002531B5" w:rsidP="002531B5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staking</w:t>
      </w:r>
      <w:proofErr w:type="spellEnd"/>
      <w:r w:rsidRPr="002531B5">
        <w:rPr>
          <w:lang w:val="fr-FR"/>
        </w:rPr>
        <w:t xml:space="preserve"> : la grève</w:t>
      </w:r>
    </w:p>
    <w:p w:rsidR="002531B5" w:rsidRPr="002531B5" w:rsidRDefault="002531B5" w:rsidP="002531B5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vereniding</w:t>
      </w:r>
      <w:proofErr w:type="spellEnd"/>
      <w:r w:rsidRPr="002531B5">
        <w:rPr>
          <w:lang w:val="fr-FR"/>
        </w:rPr>
        <w:t xml:space="preserve"> : </w:t>
      </w:r>
      <w:r w:rsidRPr="00AC3A41">
        <w:rPr>
          <w:lang w:val="fr-FR"/>
        </w:rPr>
        <w:t>l'unification</w:t>
      </w:r>
    </w:p>
    <w:p w:rsidR="008A0D78" w:rsidRDefault="008A0D78" w:rsidP="002531B5">
      <w:pPr>
        <w:rPr>
          <w:lang w:val="nl-NL"/>
        </w:rPr>
      </w:pPr>
    </w:p>
    <w:p w:rsidR="002531B5" w:rsidRDefault="002531B5" w:rsidP="002531B5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opleiding : </w:t>
      </w:r>
      <w:r w:rsidRPr="00AC3A41">
        <w:rPr>
          <w:lang w:val="nl-NL"/>
        </w:rPr>
        <w:t xml:space="preserve">la </w:t>
      </w:r>
      <w:proofErr w:type="spellStart"/>
      <w:r w:rsidRPr="00AC3A41">
        <w:rPr>
          <w:lang w:val="nl-NL"/>
        </w:rPr>
        <w:t>formation</w:t>
      </w:r>
      <w:proofErr w:type="spellEnd"/>
    </w:p>
    <w:p w:rsidR="002531B5" w:rsidRPr="002531B5" w:rsidRDefault="002531B5" w:rsidP="00AC3A41">
      <w:pPr>
        <w:rPr>
          <w:lang w:val="fr-FR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</w:t>
      </w:r>
      <w:proofErr w:type="spellStart"/>
      <w:r>
        <w:rPr>
          <w:lang w:val="nl-NL"/>
        </w:rPr>
        <w:t>weltraging</w:t>
      </w:r>
      <w:proofErr w:type="spellEnd"/>
      <w:r>
        <w:rPr>
          <w:lang w:val="nl-NL"/>
        </w:rPr>
        <w:t xml:space="preserve"> : </w:t>
      </w:r>
      <w:r w:rsidRPr="002531B5">
        <w:rPr>
          <w:lang w:val="fr-FR"/>
        </w:rPr>
        <w:t>l'élevage</w:t>
      </w:r>
    </w:p>
    <w:p w:rsidR="002531B5" w:rsidRDefault="002531B5" w:rsidP="00AC3A41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belasting : </w:t>
      </w:r>
      <w:r>
        <w:rPr>
          <w:lang w:val="fr-FR"/>
        </w:rPr>
        <w:t>la taxe</w:t>
      </w:r>
    </w:p>
    <w:p w:rsidR="002531B5" w:rsidRDefault="002531B5" w:rsidP="00AC3A41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</w:t>
      </w:r>
      <w:proofErr w:type="spellStart"/>
      <w:r>
        <w:rPr>
          <w:lang w:val="nl-NL"/>
        </w:rPr>
        <w:t>vergoedin</w:t>
      </w:r>
      <w:proofErr w:type="spellEnd"/>
      <w:r>
        <w:rPr>
          <w:lang w:val="nl-NL"/>
        </w:rPr>
        <w:t xml:space="preserve"> :</w:t>
      </w:r>
      <w:r w:rsidRPr="002531B5">
        <w:rPr>
          <w:lang w:val="fr-FR"/>
        </w:rPr>
        <w:t xml:space="preserve"> la redevance</w:t>
      </w:r>
    </w:p>
    <w:p w:rsidR="002531B5" w:rsidRDefault="002531B5" w:rsidP="00AC3A41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vergadering : la </w:t>
      </w:r>
      <w:proofErr w:type="spellStart"/>
      <w:r>
        <w:rPr>
          <w:lang w:val="nl-NL"/>
        </w:rPr>
        <w:t>réunion</w:t>
      </w:r>
      <w:proofErr w:type="spellEnd"/>
    </w:p>
    <w:p w:rsidR="002531B5" w:rsidRPr="002531B5" w:rsidRDefault="002531B5" w:rsidP="00AC3A41">
      <w:pPr>
        <w:rPr>
          <w:lang w:val="fr-FR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vertraging : </w:t>
      </w:r>
      <w:r>
        <w:rPr>
          <w:lang w:val="fr-FR"/>
        </w:rPr>
        <w:t>le délai</w:t>
      </w:r>
    </w:p>
    <w:p w:rsidR="002531B5" w:rsidRPr="002531B5" w:rsidRDefault="002531B5" w:rsidP="002531B5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boekhouding</w:t>
      </w:r>
      <w:proofErr w:type="spellEnd"/>
      <w:r w:rsidRPr="002531B5">
        <w:rPr>
          <w:lang w:val="fr-FR"/>
        </w:rPr>
        <w:t xml:space="preserve"> :</w:t>
      </w:r>
      <w:r>
        <w:rPr>
          <w:lang w:val="fr-FR"/>
        </w:rPr>
        <w:t xml:space="preserve"> la comptabilité</w:t>
      </w:r>
    </w:p>
    <w:p w:rsidR="002531B5" w:rsidRPr="002531B5" w:rsidRDefault="002531B5" w:rsidP="002531B5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herstelling</w:t>
      </w:r>
      <w:proofErr w:type="spellEnd"/>
      <w:r w:rsidRPr="002531B5">
        <w:rPr>
          <w:lang w:val="fr-FR"/>
        </w:rPr>
        <w:t xml:space="preserve"> : </w:t>
      </w:r>
      <w:r>
        <w:rPr>
          <w:lang w:val="fr-FR"/>
        </w:rPr>
        <w:t>la réparation</w:t>
      </w:r>
    </w:p>
    <w:p w:rsidR="002531B5" w:rsidRPr="002531B5" w:rsidRDefault="002531B5" w:rsidP="00AC3A41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ondersteuning</w:t>
      </w:r>
      <w:proofErr w:type="spellEnd"/>
      <w:r w:rsidRPr="002531B5">
        <w:rPr>
          <w:lang w:val="fr-FR"/>
        </w:rPr>
        <w:t xml:space="preserve"> :</w:t>
      </w:r>
      <w:r>
        <w:rPr>
          <w:lang w:val="fr-FR"/>
        </w:rPr>
        <w:t xml:space="preserve"> le soutien</w:t>
      </w:r>
    </w:p>
    <w:p w:rsidR="002531B5" w:rsidRPr="002531B5" w:rsidRDefault="002531B5" w:rsidP="00AC3A41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kennismaking : </w:t>
      </w:r>
      <w:proofErr w:type="spellStart"/>
      <w:r w:rsidRPr="002531B5">
        <w:rPr>
          <w:lang w:val="nl-NL"/>
        </w:rPr>
        <w:t>l'introduction</w:t>
      </w:r>
      <w:proofErr w:type="spellEnd"/>
    </w:p>
    <w:p w:rsidR="002531B5" w:rsidRPr="002531B5" w:rsidRDefault="002531B5" w:rsidP="002531B5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opzoeking : </w:t>
      </w:r>
      <w:r w:rsidRPr="002531B5">
        <w:rPr>
          <w:lang w:val="nl-NL"/>
        </w:rPr>
        <w:t>la recherche</w:t>
      </w:r>
    </w:p>
    <w:p w:rsidR="002531B5" w:rsidRDefault="002531B5" w:rsidP="00AC3A41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herdenking : </w:t>
      </w:r>
      <w:r w:rsidRPr="002531B5">
        <w:rPr>
          <w:lang w:val="fr-FR"/>
        </w:rPr>
        <w:t>le souvenir</w:t>
      </w:r>
    </w:p>
    <w:p w:rsidR="002531B5" w:rsidRPr="002531B5" w:rsidRDefault="002531B5" w:rsidP="002531B5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bijwerking</w:t>
      </w:r>
      <w:proofErr w:type="spellEnd"/>
      <w:r w:rsidRPr="002531B5">
        <w:rPr>
          <w:lang w:val="fr-FR"/>
        </w:rPr>
        <w:t xml:space="preserve"> : la mise à jour</w:t>
      </w:r>
    </w:p>
    <w:p w:rsidR="002531B5" w:rsidRPr="002531B5" w:rsidRDefault="002531B5" w:rsidP="00AC3A41">
      <w:pPr>
        <w:rPr>
          <w:lang w:val="fr-FR"/>
        </w:rPr>
      </w:pPr>
    </w:p>
    <w:p w:rsidR="002531B5" w:rsidRPr="002531B5" w:rsidRDefault="002531B5" w:rsidP="002531B5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regering</w:t>
      </w:r>
      <w:proofErr w:type="spellEnd"/>
      <w:r>
        <w:t xml:space="preserve"> : </w:t>
      </w:r>
      <w:r w:rsidRPr="002531B5">
        <w:rPr>
          <w:lang w:val="fr-FR"/>
        </w:rPr>
        <w:t>le gouvernement</w:t>
      </w:r>
    </w:p>
    <w:p w:rsidR="002531B5" w:rsidRPr="002531B5" w:rsidRDefault="002531B5" w:rsidP="002531B5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beslissing</w:t>
      </w:r>
      <w:proofErr w:type="spellEnd"/>
      <w:r w:rsidRPr="002531B5">
        <w:rPr>
          <w:lang w:val="fr-FR"/>
        </w:rPr>
        <w:t xml:space="preserve"> : la décision</w:t>
      </w:r>
    </w:p>
    <w:p w:rsidR="002531B5" w:rsidRPr="002531B5" w:rsidRDefault="002531B5" w:rsidP="002531B5">
      <w:pPr>
        <w:rPr>
          <w:lang w:val="fr-FR"/>
        </w:rPr>
      </w:pPr>
      <w:proofErr w:type="gramStart"/>
      <w:r w:rsidRPr="002531B5">
        <w:rPr>
          <w:lang w:val="fr-FR"/>
        </w:rPr>
        <w:t>de</w:t>
      </w:r>
      <w:proofErr w:type="gramEnd"/>
      <w:r w:rsidRPr="002531B5">
        <w:rPr>
          <w:lang w:val="fr-FR"/>
        </w:rPr>
        <w:t xml:space="preserve"> </w:t>
      </w:r>
      <w:proofErr w:type="spellStart"/>
      <w:r w:rsidRPr="002531B5">
        <w:rPr>
          <w:lang w:val="fr-FR"/>
        </w:rPr>
        <w:t>verzekering</w:t>
      </w:r>
      <w:proofErr w:type="spellEnd"/>
      <w:r w:rsidRPr="002531B5">
        <w:rPr>
          <w:lang w:val="fr-FR"/>
        </w:rPr>
        <w:t xml:space="preserve"> : l'assurance</w:t>
      </w:r>
    </w:p>
    <w:p w:rsidR="002531B5" w:rsidRPr="002531B5" w:rsidRDefault="002531B5" w:rsidP="002531B5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verandering : </w:t>
      </w:r>
      <w:proofErr w:type="spellStart"/>
      <w:r w:rsidRPr="002531B5">
        <w:rPr>
          <w:lang w:val="nl-NL"/>
        </w:rPr>
        <w:t>le</w:t>
      </w:r>
      <w:proofErr w:type="spellEnd"/>
      <w:r w:rsidRPr="002531B5">
        <w:rPr>
          <w:lang w:val="nl-NL"/>
        </w:rPr>
        <w:t xml:space="preserve"> changement</w:t>
      </w:r>
    </w:p>
    <w:p w:rsidR="002531B5" w:rsidRPr="002531B5" w:rsidRDefault="002531B5" w:rsidP="002531B5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aanpassing : </w:t>
      </w:r>
      <w:proofErr w:type="spellStart"/>
      <w:r w:rsidRPr="002531B5">
        <w:rPr>
          <w:lang w:val="nl-NL"/>
        </w:rPr>
        <w:t>l'ajustement</w:t>
      </w:r>
      <w:proofErr w:type="spellEnd"/>
    </w:p>
    <w:p w:rsidR="002531B5" w:rsidRPr="00A567AE" w:rsidRDefault="002531B5" w:rsidP="002531B5">
      <w:p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oplossing :</w:t>
      </w:r>
      <w:r w:rsidRPr="00A567AE">
        <w:rPr>
          <w:lang w:val="nl-NL"/>
        </w:rPr>
        <w:t xml:space="preserve"> la </w:t>
      </w:r>
      <w:proofErr w:type="spellStart"/>
      <w:r w:rsidRPr="00A567AE">
        <w:rPr>
          <w:lang w:val="nl-NL"/>
        </w:rPr>
        <w:t>solution</w:t>
      </w:r>
      <w:proofErr w:type="spellEnd"/>
    </w:p>
    <w:p w:rsidR="002531B5" w:rsidRDefault="002531B5" w:rsidP="00AC3A41">
      <w:pPr>
        <w:rPr>
          <w:lang w:val="nl-NL"/>
        </w:rPr>
      </w:pPr>
    </w:p>
    <w:p w:rsidR="00AC3A41" w:rsidRDefault="00AC3A41" w:rsidP="004F6139">
      <w:pPr>
        <w:rPr>
          <w:lang w:val="nl-NL"/>
        </w:rPr>
        <w:sectPr w:rsidR="00AC3A41" w:rsidSect="00AC3A4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C3A41" w:rsidRDefault="00AC3A41" w:rsidP="004F6139">
      <w:pPr>
        <w:rPr>
          <w:lang w:val="nl-NL"/>
        </w:rPr>
      </w:pPr>
    </w:p>
    <w:p w:rsidR="008A0D78" w:rsidRDefault="008A0D78" w:rsidP="004F6139">
      <w:pPr>
        <w:rPr>
          <w:lang w:val="nl-NL"/>
        </w:rPr>
      </w:pPr>
    </w:p>
    <w:p w:rsidR="00A567AE" w:rsidRPr="00A567AE" w:rsidRDefault="00A567AE" w:rsidP="00A567AE">
      <w:pPr>
        <w:rPr>
          <w:lang w:val="nl-NL"/>
        </w:rPr>
      </w:pPr>
      <w:r w:rsidRPr="00A567AE">
        <w:rPr>
          <w:u w:val="single"/>
          <w:lang w:val="nl-NL"/>
        </w:rPr>
        <w:t xml:space="preserve">Woorden met 2 lettergrepen die beginnen met </w:t>
      </w:r>
      <w:proofErr w:type="spellStart"/>
      <w:r w:rsidRPr="00A567AE">
        <w:rPr>
          <w:u w:val="single"/>
          <w:lang w:val="nl-NL"/>
        </w:rPr>
        <w:t>be-</w:t>
      </w:r>
      <w:proofErr w:type="spellEnd"/>
      <w:r w:rsidRPr="00A567AE">
        <w:rPr>
          <w:u w:val="single"/>
          <w:lang w:val="nl-NL"/>
        </w:rPr>
        <w:t xml:space="preserve">, </w:t>
      </w:r>
      <w:proofErr w:type="spellStart"/>
      <w:r w:rsidRPr="00A567AE">
        <w:rPr>
          <w:u w:val="single"/>
          <w:lang w:val="nl-NL"/>
        </w:rPr>
        <w:t>ge-</w:t>
      </w:r>
      <w:proofErr w:type="spellEnd"/>
      <w:r w:rsidRPr="00A567AE">
        <w:rPr>
          <w:u w:val="single"/>
          <w:lang w:val="nl-NL"/>
        </w:rPr>
        <w:t xml:space="preserve">, </w:t>
      </w:r>
      <w:proofErr w:type="spellStart"/>
      <w:r w:rsidRPr="00A567AE">
        <w:rPr>
          <w:u w:val="single"/>
          <w:lang w:val="nl-NL"/>
        </w:rPr>
        <w:t>ver-</w:t>
      </w:r>
      <w:proofErr w:type="spellEnd"/>
      <w:r w:rsidRPr="00A567AE">
        <w:rPr>
          <w:u w:val="single"/>
          <w:lang w:val="nl-NL"/>
        </w:rPr>
        <w:t xml:space="preserve">, </w:t>
      </w:r>
      <w:proofErr w:type="spellStart"/>
      <w:r w:rsidRPr="00A567AE">
        <w:rPr>
          <w:u w:val="single"/>
          <w:lang w:val="nl-NL"/>
        </w:rPr>
        <w:t>ont</w:t>
      </w:r>
      <w:proofErr w:type="spellEnd"/>
      <w:r w:rsidRPr="00A567AE">
        <w:rPr>
          <w:u w:val="single"/>
          <w:lang w:val="nl-NL"/>
        </w:rPr>
        <w:t>-</w:t>
      </w:r>
      <w:r>
        <w:rPr>
          <w:lang w:val="nl-NL"/>
        </w:rPr>
        <w:t xml:space="preserve"> =&gt; HET</w:t>
      </w:r>
    </w:p>
    <w:p w:rsidR="00A567AE" w:rsidRDefault="00A567AE" w:rsidP="004F6139">
      <w:pPr>
        <w:rPr>
          <w:lang w:val="nl-NL"/>
        </w:rPr>
        <w:sectPr w:rsidR="00A567AE" w:rsidSect="00AC3A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67AE" w:rsidRDefault="00A567AE" w:rsidP="00A567AE">
      <w:pPr>
        <w:rPr>
          <w:lang w:val="fr-FR"/>
        </w:rPr>
      </w:pPr>
    </w:p>
    <w:p w:rsidR="00A567AE" w:rsidRPr="00A567AE" w:rsidRDefault="00A567AE" w:rsidP="00A567AE">
      <w:pPr>
        <w:rPr>
          <w:lang w:val="fr-FR"/>
        </w:rPr>
      </w:pPr>
      <w:proofErr w:type="spellStart"/>
      <w:proofErr w:type="gramStart"/>
      <w:r w:rsidRPr="00A567AE">
        <w:rPr>
          <w:lang w:val="fr-FR"/>
        </w:rPr>
        <w:t>het</w:t>
      </w:r>
      <w:proofErr w:type="spellEnd"/>
      <w:proofErr w:type="gramEnd"/>
      <w:r w:rsidRPr="00A567AE">
        <w:rPr>
          <w:lang w:val="fr-FR"/>
        </w:rPr>
        <w:t xml:space="preserve"> </w:t>
      </w:r>
      <w:proofErr w:type="spellStart"/>
      <w:r w:rsidRPr="00A567AE">
        <w:rPr>
          <w:lang w:val="fr-FR"/>
        </w:rPr>
        <w:t>begrip</w:t>
      </w:r>
      <w:proofErr w:type="spellEnd"/>
      <w:r>
        <w:t xml:space="preserve"> : </w:t>
      </w:r>
      <w:r w:rsidRPr="00A567AE">
        <w:rPr>
          <w:lang w:val="fr-FR"/>
        </w:rPr>
        <w:t>le concept</w:t>
      </w:r>
    </w:p>
    <w:p w:rsidR="00A567AE" w:rsidRPr="00A567AE" w:rsidRDefault="00A567AE" w:rsidP="00A567AE">
      <w:pPr>
        <w:rPr>
          <w:lang w:val="nl-NL"/>
        </w:rPr>
      </w:pPr>
      <w:proofErr w:type="gramStart"/>
      <w:r w:rsidRPr="00A567AE">
        <w:rPr>
          <w:lang w:val="nl-NL"/>
        </w:rPr>
        <w:t>het</w:t>
      </w:r>
      <w:proofErr w:type="gramEnd"/>
      <w:r w:rsidRPr="00A567AE">
        <w:rPr>
          <w:lang w:val="nl-NL"/>
        </w:rPr>
        <w:t xml:space="preserve"> verschil : la </w:t>
      </w:r>
      <w:proofErr w:type="spellStart"/>
      <w:r w:rsidRPr="00A567AE">
        <w:rPr>
          <w:lang w:val="nl-NL"/>
        </w:rPr>
        <w:t>différence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gezicht : </w:t>
      </w:r>
      <w:proofErr w:type="spellStart"/>
      <w:r w:rsidRPr="00A567AE">
        <w:rPr>
          <w:lang w:val="nl-NL"/>
        </w:rPr>
        <w:t>le</w:t>
      </w:r>
      <w:proofErr w:type="spellEnd"/>
      <w:r w:rsidRPr="00A567AE">
        <w:rPr>
          <w:lang w:val="nl-NL"/>
        </w:rPr>
        <w:t xml:space="preserve"> </w:t>
      </w:r>
      <w:proofErr w:type="spellStart"/>
      <w:r w:rsidRPr="00A567AE">
        <w:rPr>
          <w:lang w:val="nl-NL"/>
        </w:rPr>
        <w:t>visage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bedrag : </w:t>
      </w:r>
      <w:proofErr w:type="spellStart"/>
      <w:r w:rsidRPr="00A567AE">
        <w:rPr>
          <w:lang w:val="nl-NL"/>
        </w:rPr>
        <w:t>le</w:t>
      </w:r>
      <w:proofErr w:type="spellEnd"/>
      <w:r w:rsidRPr="00A567AE">
        <w:rPr>
          <w:lang w:val="nl-NL"/>
        </w:rPr>
        <w:t xml:space="preserve"> </w:t>
      </w:r>
      <w:proofErr w:type="spellStart"/>
      <w:r w:rsidRPr="00A567AE">
        <w:rPr>
          <w:lang w:val="nl-NL"/>
        </w:rPr>
        <w:t>montant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gedrag : </w:t>
      </w:r>
      <w:proofErr w:type="spellStart"/>
      <w:r w:rsidRPr="00A567AE">
        <w:rPr>
          <w:lang w:val="nl-NL"/>
        </w:rPr>
        <w:t>le</w:t>
      </w:r>
      <w:proofErr w:type="spellEnd"/>
      <w:r w:rsidRPr="00A567AE">
        <w:rPr>
          <w:lang w:val="nl-NL"/>
        </w:rPr>
        <w:t xml:space="preserve"> </w:t>
      </w:r>
      <w:proofErr w:type="spellStart"/>
      <w:r w:rsidRPr="00A567AE">
        <w:rPr>
          <w:lang w:val="nl-NL"/>
        </w:rPr>
        <w:t>comportement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verdrag : </w:t>
      </w:r>
      <w:r w:rsidRPr="00A567AE">
        <w:rPr>
          <w:lang w:val="nl-NL"/>
        </w:rPr>
        <w:t xml:space="preserve">la </w:t>
      </w:r>
      <w:proofErr w:type="spellStart"/>
      <w:r w:rsidRPr="00A567AE">
        <w:rPr>
          <w:lang w:val="nl-NL"/>
        </w:rPr>
        <w:t>convention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verslag : </w:t>
      </w:r>
      <w:proofErr w:type="spellStart"/>
      <w:r w:rsidRPr="00A567AE">
        <w:rPr>
          <w:lang w:val="nl-NL"/>
        </w:rPr>
        <w:t>le</w:t>
      </w:r>
      <w:proofErr w:type="spellEnd"/>
      <w:r w:rsidRPr="00A567AE">
        <w:rPr>
          <w:lang w:val="nl-NL"/>
        </w:rPr>
        <w:t xml:space="preserve"> rapport</w:t>
      </w:r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gezin : </w:t>
      </w:r>
      <w:r w:rsidRPr="00A567AE">
        <w:rPr>
          <w:lang w:val="nl-NL"/>
        </w:rPr>
        <w:t xml:space="preserve">la </w:t>
      </w:r>
      <w:proofErr w:type="spellStart"/>
      <w:r w:rsidRPr="00A567AE">
        <w:rPr>
          <w:lang w:val="nl-NL"/>
        </w:rPr>
        <w:t>famille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onthaal : </w:t>
      </w:r>
      <w:proofErr w:type="spellStart"/>
      <w:r w:rsidRPr="00A567AE">
        <w:rPr>
          <w:lang w:val="nl-NL"/>
        </w:rPr>
        <w:t>l'accueil</w:t>
      </w:r>
      <w:proofErr w:type="spellEnd"/>
    </w:p>
    <w:p w:rsidR="00A567AE" w:rsidRDefault="00A567AE" w:rsidP="00A567AE">
      <w:pPr>
        <w:rPr>
          <w:lang w:val="nl-NL"/>
        </w:rPr>
      </w:pPr>
    </w:p>
    <w:p w:rsidR="00A567AE" w:rsidRDefault="00A567AE" w:rsidP="00A567AE">
      <w:pPr>
        <w:rPr>
          <w:lang w:val="nl-NL"/>
        </w:rPr>
      </w:pPr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beroep : </w:t>
      </w:r>
      <w:proofErr w:type="spellStart"/>
      <w:r w:rsidRPr="00A567AE">
        <w:rPr>
          <w:lang w:val="nl-NL"/>
        </w:rPr>
        <w:t>l'appel</w:t>
      </w:r>
      <w:proofErr w:type="spellEnd"/>
    </w:p>
    <w:p w:rsidR="00A567AE" w:rsidRDefault="00A567AE" w:rsidP="004F6139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gerecht : </w:t>
      </w:r>
      <w:r w:rsidRPr="00A567AE">
        <w:rPr>
          <w:lang w:val="fr-FR"/>
        </w:rPr>
        <w:t>le tribuna</w:t>
      </w:r>
      <w:r>
        <w:rPr>
          <w:lang w:val="fr-FR"/>
        </w:rPr>
        <w:t>l</w:t>
      </w:r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besluit : </w:t>
      </w:r>
      <w:r w:rsidRPr="00A567AE">
        <w:rPr>
          <w:lang w:val="nl-NL"/>
        </w:rPr>
        <w:t xml:space="preserve">la </w:t>
      </w:r>
      <w:proofErr w:type="spellStart"/>
      <w:r w:rsidRPr="00A567AE">
        <w:rPr>
          <w:lang w:val="nl-NL"/>
        </w:rPr>
        <w:t>décision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verkeer : </w:t>
      </w:r>
      <w:r w:rsidRPr="00A567AE">
        <w:rPr>
          <w:lang w:val="nl-NL"/>
        </w:rPr>
        <w:t xml:space="preserve">la </w:t>
      </w:r>
      <w:proofErr w:type="spellStart"/>
      <w:r w:rsidRPr="00A567AE">
        <w:rPr>
          <w:lang w:val="nl-NL"/>
        </w:rPr>
        <w:t>circulation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gebouw : </w:t>
      </w:r>
      <w:proofErr w:type="spellStart"/>
      <w:r w:rsidRPr="00A567AE">
        <w:rPr>
          <w:lang w:val="nl-NL"/>
        </w:rPr>
        <w:t>le</w:t>
      </w:r>
      <w:proofErr w:type="spellEnd"/>
      <w:r w:rsidRPr="00A567AE">
        <w:rPr>
          <w:lang w:val="nl-NL"/>
        </w:rPr>
        <w:t xml:space="preserve"> </w:t>
      </w:r>
      <w:proofErr w:type="spellStart"/>
      <w:r w:rsidRPr="00A567AE">
        <w:rPr>
          <w:lang w:val="nl-NL"/>
        </w:rPr>
        <w:t>bâtiment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beheer : </w:t>
      </w:r>
      <w:r w:rsidRPr="00A567AE">
        <w:rPr>
          <w:lang w:val="nl-NL"/>
        </w:rPr>
        <w:t xml:space="preserve">la </w:t>
      </w:r>
      <w:proofErr w:type="spellStart"/>
      <w:r w:rsidRPr="00A567AE">
        <w:rPr>
          <w:lang w:val="nl-NL"/>
        </w:rPr>
        <w:t>gestion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beleid : </w:t>
      </w:r>
      <w:r w:rsidRPr="00A567AE">
        <w:rPr>
          <w:lang w:val="nl-NL"/>
        </w:rPr>
        <w:t xml:space="preserve">la </w:t>
      </w:r>
      <w:proofErr w:type="spellStart"/>
      <w:r w:rsidRPr="00A567AE">
        <w:rPr>
          <w:lang w:val="nl-NL"/>
        </w:rPr>
        <w:t>politique</w:t>
      </w:r>
      <w:proofErr w:type="spellEnd"/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bestand : </w:t>
      </w:r>
      <w:proofErr w:type="spellStart"/>
      <w:r w:rsidRPr="00A567AE">
        <w:rPr>
          <w:lang w:val="nl-NL"/>
        </w:rPr>
        <w:t>le</w:t>
      </w:r>
      <w:proofErr w:type="spellEnd"/>
      <w:r w:rsidRPr="00A567AE">
        <w:rPr>
          <w:lang w:val="nl-NL"/>
        </w:rPr>
        <w:t xml:space="preserve"> dossier</w:t>
      </w:r>
    </w:p>
    <w:p w:rsidR="00A567AE" w:rsidRPr="00A567AE" w:rsidRDefault="00A567AE" w:rsidP="00A567AE">
      <w:p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bezoek : </w:t>
      </w:r>
      <w:r w:rsidRPr="00A567AE">
        <w:rPr>
          <w:lang w:val="nl-NL"/>
        </w:rPr>
        <w:t>la visite</w:t>
      </w:r>
    </w:p>
    <w:p w:rsidR="00A567AE" w:rsidRPr="00A567AE" w:rsidRDefault="00A567AE" w:rsidP="00A567AE">
      <w:pPr>
        <w:rPr>
          <w:lang w:val="fr-FR"/>
        </w:rPr>
      </w:pPr>
      <w:proofErr w:type="spellStart"/>
      <w:proofErr w:type="gramStart"/>
      <w:r w:rsidRPr="00A567AE">
        <w:rPr>
          <w:lang w:val="fr-FR"/>
        </w:rPr>
        <w:t>het</w:t>
      </w:r>
      <w:proofErr w:type="spellEnd"/>
      <w:proofErr w:type="gramEnd"/>
      <w:r w:rsidRPr="00A567AE">
        <w:rPr>
          <w:lang w:val="fr-FR"/>
        </w:rPr>
        <w:t xml:space="preserve"> </w:t>
      </w:r>
      <w:proofErr w:type="spellStart"/>
      <w:r w:rsidRPr="00A567AE">
        <w:rPr>
          <w:lang w:val="fr-FR"/>
        </w:rPr>
        <w:t>bestek</w:t>
      </w:r>
      <w:proofErr w:type="spellEnd"/>
      <w:r w:rsidRPr="00A567AE">
        <w:rPr>
          <w:lang w:val="fr-FR"/>
        </w:rPr>
        <w:t xml:space="preserve"> : le cahier des charges</w:t>
      </w:r>
    </w:p>
    <w:p w:rsidR="00A567AE" w:rsidRDefault="00A567AE" w:rsidP="004F6139">
      <w:pPr>
        <w:rPr>
          <w:lang w:val="fr-FR"/>
        </w:rPr>
        <w:sectPr w:rsidR="00A567AE" w:rsidSect="00A567A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567AE" w:rsidRPr="00A567AE" w:rsidRDefault="00A567AE" w:rsidP="004F6139">
      <w:pPr>
        <w:rPr>
          <w:lang w:val="fr-FR"/>
        </w:rPr>
      </w:pPr>
    </w:p>
    <w:p w:rsidR="00A567AE" w:rsidRDefault="008A0D78" w:rsidP="004F6139">
      <w:pPr>
        <w:rPr>
          <w:lang w:val="nl-NL"/>
        </w:rPr>
      </w:pPr>
      <w:r w:rsidRPr="008A0D78">
        <w:rPr>
          <w:lang w:val="nl-NL"/>
        </w:rPr>
        <w:t>Deze avon</w:t>
      </w:r>
      <w:r>
        <w:rPr>
          <w:lang w:val="nl-NL"/>
        </w:rPr>
        <w:t>d</w:t>
      </w:r>
      <w:r w:rsidRPr="008A0D78">
        <w:rPr>
          <w:lang w:val="nl-NL"/>
        </w:rPr>
        <w:t xml:space="preserve"> kijk ik naar d</w:t>
      </w:r>
      <w:r>
        <w:rPr>
          <w:lang w:val="nl-NL"/>
        </w:rPr>
        <w:t>e TV.</w:t>
      </w:r>
    </w:p>
    <w:p w:rsidR="008A0D78" w:rsidRDefault="008A0D78" w:rsidP="004F6139">
      <w:pPr>
        <w:rPr>
          <w:lang w:val="nl-NL"/>
        </w:rPr>
      </w:pPr>
      <w:r>
        <w:rPr>
          <w:lang w:val="nl-NL"/>
        </w:rPr>
        <w:t xml:space="preserve">Deze avond kijk ik naar </w:t>
      </w: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match naar TV.</w:t>
      </w:r>
    </w:p>
    <w:p w:rsidR="008A0D78" w:rsidRDefault="008A0D78" w:rsidP="004F6139">
      <w:pPr>
        <w:rPr>
          <w:lang w:val="nl-NL"/>
        </w:rPr>
      </w:pPr>
      <w:r w:rsidRPr="008A0D78">
        <w:rPr>
          <w:lang w:val="nl-NL"/>
        </w:rPr>
        <w:t>Ik wandel graag in</w:t>
      </w:r>
      <w:r>
        <w:rPr>
          <w:lang w:val="nl-NL"/>
        </w:rPr>
        <w:t xml:space="preserve"> het gebe</w:t>
      </w:r>
      <w:r w:rsidRPr="008A0D78">
        <w:rPr>
          <w:lang w:val="nl-NL"/>
        </w:rPr>
        <w:t>rgte.</w:t>
      </w:r>
    </w:p>
    <w:p w:rsidR="008A0D78" w:rsidRDefault="008A0D78" w:rsidP="004F6139">
      <w:pPr>
        <w:rPr>
          <w:lang w:val="nl-NL"/>
        </w:rPr>
      </w:pPr>
      <w:r>
        <w:rPr>
          <w:lang w:val="nl-NL"/>
        </w:rPr>
        <w:t xml:space="preserve">Kan je het verhaal </w:t>
      </w:r>
      <w:proofErr w:type="gramStart"/>
      <w:r>
        <w:rPr>
          <w:lang w:val="nl-NL"/>
        </w:rPr>
        <w:t>voorlezen ?</w:t>
      </w:r>
      <w:proofErr w:type="gramEnd"/>
    </w:p>
    <w:p w:rsidR="008A0D78" w:rsidRPr="008A0D78" w:rsidRDefault="008A0D78" w:rsidP="004F6139">
      <w:pPr>
        <w:rPr>
          <w:lang w:val="nl-NL"/>
        </w:rPr>
      </w:pPr>
      <w:r w:rsidRPr="008A0D78">
        <w:rPr>
          <w:lang w:val="nl-NL"/>
        </w:rPr>
        <w:t>Van wie is de jas die nog aan kapstok hangt?</w:t>
      </w:r>
      <w:r>
        <w:rPr>
          <w:lang w:val="nl-NL"/>
        </w:rPr>
        <w:t xml:space="preserve"> </w:t>
      </w:r>
      <w:r w:rsidRPr="008A0D78">
        <w:rPr>
          <w:lang w:val="nl-NL"/>
        </w:rPr>
        <w:t>Dat weet ik niet. Maar</w:t>
      </w:r>
      <w:r>
        <w:rPr>
          <w:lang w:val="nl-NL"/>
        </w:rPr>
        <w:t xml:space="preserve"> </w:t>
      </w:r>
      <w:r w:rsidRPr="008A0D78">
        <w:rPr>
          <w:lang w:val="nl-NL"/>
        </w:rPr>
        <w:t>h</w:t>
      </w:r>
      <w:r>
        <w:rPr>
          <w:lang w:val="nl-NL"/>
        </w:rPr>
        <w:t>et j</w:t>
      </w:r>
      <w:r w:rsidRPr="008A0D78">
        <w:rPr>
          <w:lang w:val="nl-NL"/>
        </w:rPr>
        <w:t>asje dat op de grond ligt, is van mijn zoon.</w:t>
      </w:r>
    </w:p>
    <w:sectPr w:rsidR="008A0D78" w:rsidRPr="008A0D78" w:rsidSect="00A567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416"/>
    <w:multiLevelType w:val="hybridMultilevel"/>
    <w:tmpl w:val="C3620F90"/>
    <w:lvl w:ilvl="0" w:tplc="4AD65C86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D3E5C"/>
    <w:multiLevelType w:val="hybridMultilevel"/>
    <w:tmpl w:val="FB10467A"/>
    <w:lvl w:ilvl="0" w:tplc="550E5F66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673DF"/>
    <w:multiLevelType w:val="hybridMultilevel"/>
    <w:tmpl w:val="282801BC"/>
    <w:lvl w:ilvl="0" w:tplc="1A46525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4F6139"/>
    <w:rsid w:val="00241080"/>
    <w:rsid w:val="002531B5"/>
    <w:rsid w:val="002F4692"/>
    <w:rsid w:val="00370578"/>
    <w:rsid w:val="003723E7"/>
    <w:rsid w:val="004F6139"/>
    <w:rsid w:val="00563E4E"/>
    <w:rsid w:val="008968D5"/>
    <w:rsid w:val="008A0D78"/>
    <w:rsid w:val="00A567AE"/>
    <w:rsid w:val="00A96E59"/>
    <w:rsid w:val="00AC3A41"/>
    <w:rsid w:val="00B70B98"/>
    <w:rsid w:val="00BE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4E"/>
    <w:pPr>
      <w:jc w:val="both"/>
    </w:pPr>
    <w:rPr>
      <w:sz w:val="24"/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A96E5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6E59"/>
    <w:pPr>
      <w:keepNext/>
      <w:keepLines/>
      <w:numPr>
        <w:numId w:val="3"/>
      </w:numPr>
      <w:tabs>
        <w:tab w:val="left" w:pos="284"/>
        <w:tab w:val="left" w:pos="567"/>
      </w:tabs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6E59"/>
    <w:pPr>
      <w:keepNext/>
      <w:keepLines/>
      <w:numPr>
        <w:numId w:val="4"/>
      </w:numPr>
      <w:spacing w:before="20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96E59"/>
    <w:pPr>
      <w:keepNext/>
      <w:keepLines/>
      <w:numPr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6E59"/>
    <w:rPr>
      <w:rFonts w:eastAsiaTheme="majorEastAsia" w:cstheme="majorBidi"/>
      <w:b/>
      <w:bCs/>
      <w:sz w:val="28"/>
      <w:szCs w:val="28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A96E59"/>
    <w:rPr>
      <w:rFonts w:eastAsiaTheme="majorEastAsia" w:cstheme="majorBidi"/>
      <w:b/>
      <w:bCs/>
      <w:sz w:val="26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A96E59"/>
    <w:rPr>
      <w:rFonts w:eastAsiaTheme="majorEastAsia" w:cstheme="majorBidi"/>
      <w:b/>
      <w:bCs/>
      <w:sz w:val="24"/>
      <w:lang w:val="fr-BE"/>
    </w:rPr>
  </w:style>
  <w:style w:type="character" w:styleId="lev">
    <w:name w:val="Strong"/>
    <w:basedOn w:val="Policepardfaut"/>
    <w:uiPriority w:val="22"/>
    <w:qFormat/>
    <w:rsid w:val="00A96E59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A96E59"/>
    <w:rPr>
      <w:rFonts w:asciiTheme="majorHAnsi" w:eastAsiaTheme="majorEastAsia" w:hAnsiTheme="majorHAnsi" w:cstheme="majorBidi"/>
      <w:b/>
      <w:bCs/>
      <w:iCs/>
      <w:sz w:val="24"/>
      <w:lang w:val="fr-BE"/>
    </w:rPr>
  </w:style>
  <w:style w:type="table" w:styleId="Grilledutableau">
    <w:name w:val="Table Grid"/>
    <w:basedOn w:val="TableauNormal"/>
    <w:uiPriority w:val="59"/>
    <w:rsid w:val="004F6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2024-10-18T10:03:00Z</dcterms:created>
  <dcterms:modified xsi:type="dcterms:W3CDTF">2024-10-18T10:49:00Z</dcterms:modified>
</cp:coreProperties>
</file>