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79C2" w14:textId="77777777" w:rsidR="008D3520" w:rsidRPr="008D3520" w:rsidRDefault="008D3520" w:rsidP="008D3520">
      <w:pPr>
        <w:shd w:val="clear" w:color="auto" w:fill="FFFFFF"/>
        <w:spacing w:after="120" w:line="240" w:lineRule="auto"/>
        <w:outlineLvl w:val="0"/>
        <w:rPr>
          <w:rFonts w:ascii="Times New Roman" w:eastAsia="Times New Roman" w:hAnsi="Times New Roman" w:cs="Times New Roman"/>
          <w:b/>
          <w:bCs/>
          <w:color w:val="282C2E"/>
          <w:kern w:val="36"/>
          <w:sz w:val="48"/>
          <w:szCs w:val="48"/>
          <w:lang w:eastAsia="fr-BE"/>
        </w:rPr>
      </w:pPr>
      <w:proofErr w:type="spellStart"/>
      <w:r w:rsidRPr="008D3520">
        <w:rPr>
          <w:rFonts w:ascii="Times New Roman" w:eastAsia="Times New Roman" w:hAnsi="Times New Roman" w:cs="Times New Roman"/>
          <w:b/>
          <w:bCs/>
          <w:color w:val="282C2E"/>
          <w:kern w:val="36"/>
          <w:sz w:val="48"/>
          <w:szCs w:val="48"/>
          <w:lang w:eastAsia="fr-BE"/>
        </w:rPr>
        <w:t>Jongeren</w:t>
      </w:r>
      <w:proofErr w:type="spellEnd"/>
      <w:r w:rsidRPr="008D3520">
        <w:rPr>
          <w:rFonts w:ascii="Times New Roman" w:eastAsia="Times New Roman" w:hAnsi="Times New Roman" w:cs="Times New Roman"/>
          <w:b/>
          <w:bCs/>
          <w:color w:val="282C2E"/>
          <w:kern w:val="36"/>
          <w:sz w:val="48"/>
          <w:szCs w:val="48"/>
          <w:lang w:eastAsia="fr-BE"/>
        </w:rPr>
        <w:t xml:space="preserve"> </w:t>
      </w:r>
      <w:proofErr w:type="spellStart"/>
      <w:r w:rsidRPr="008D3520">
        <w:rPr>
          <w:rFonts w:ascii="Times New Roman" w:eastAsia="Times New Roman" w:hAnsi="Times New Roman" w:cs="Times New Roman"/>
          <w:b/>
          <w:bCs/>
          <w:color w:val="282C2E"/>
          <w:kern w:val="36"/>
          <w:sz w:val="48"/>
          <w:szCs w:val="48"/>
          <w:lang w:eastAsia="fr-BE"/>
        </w:rPr>
        <w:t>gaan</w:t>
      </w:r>
      <w:proofErr w:type="spellEnd"/>
      <w:r w:rsidRPr="008D3520">
        <w:rPr>
          <w:rFonts w:ascii="Times New Roman" w:eastAsia="Times New Roman" w:hAnsi="Times New Roman" w:cs="Times New Roman"/>
          <w:b/>
          <w:bCs/>
          <w:color w:val="282C2E"/>
          <w:kern w:val="36"/>
          <w:sz w:val="48"/>
          <w:szCs w:val="48"/>
          <w:lang w:eastAsia="fr-BE"/>
        </w:rPr>
        <w:t xml:space="preserve"> </w:t>
      </w:r>
      <w:proofErr w:type="spellStart"/>
      <w:r w:rsidRPr="008D3520">
        <w:rPr>
          <w:rFonts w:ascii="Times New Roman" w:eastAsia="Times New Roman" w:hAnsi="Times New Roman" w:cs="Times New Roman"/>
          <w:b/>
          <w:bCs/>
          <w:color w:val="282C2E"/>
          <w:kern w:val="36"/>
          <w:sz w:val="48"/>
          <w:szCs w:val="48"/>
          <w:lang w:eastAsia="fr-BE"/>
        </w:rPr>
        <w:t>stemmen</w:t>
      </w:r>
      <w:proofErr w:type="spellEnd"/>
    </w:p>
    <w:p w14:paraId="626CF88B" w14:textId="65BC8909" w:rsidR="008D3520" w:rsidRP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eastAsia="fr-BE"/>
        </w:rPr>
      </w:pPr>
      <w:r w:rsidRPr="008D3520">
        <w:rPr>
          <w:rFonts w:ascii="Cambria" w:eastAsia="Times New Roman" w:hAnsi="Cambria" w:cs="Times New Roman"/>
          <w:noProof/>
          <w:color w:val="000000"/>
          <w:sz w:val="24"/>
          <w:szCs w:val="24"/>
          <w:lang w:eastAsia="fr-BE"/>
        </w:rPr>
        <mc:AlternateContent>
          <mc:Choice Requires="wps">
            <w:drawing>
              <wp:inline distT="0" distB="0" distL="0" distR="0" wp14:anchorId="42FF420B" wp14:editId="53830DFD">
                <wp:extent cx="302260" cy="30226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2C63D4" id="Rectangle 1" o:spid="_x0000_s1026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" filled="f" stroked="f">
                <o:lock v:ext="edit" aspectratio="t"/>
                <w10:anchorlock/>
              </v:rect>
            </w:pict>
          </mc:Fallback>
        </mc:AlternateContent>
      </w:r>
    </w:p>
    <w:p w14:paraId="36C280CD" w14:textId="77777777" w:rsid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 w:rsidRPr="008D3520"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>Op zondag 9 juni 2024 zijn er federale, regionale en Europese verkiezingen in ons land voor iedereen boven 18 jaar.</w:t>
      </w:r>
    </w:p>
    <w:p w14:paraId="07D823DC" w14:textId="280144C7" w:rsid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 w:rsidRPr="008D3520"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 xml:space="preserve">Voor de Europese verkiezingen moeten jongeren van 16 en 17 jaar ook stemmen. Dat is nieuw. </w:t>
      </w:r>
    </w:p>
    <w:p w14:paraId="01DB431A" w14:textId="5ED40BDE" w:rsid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 w:rsidRPr="008D3520"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>Het Europees parlement beslist over alle regels van de Europese Unie. </w:t>
      </w:r>
    </w:p>
    <w:p w14:paraId="1AED25BA" w14:textId="77777777" w:rsid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 w:rsidRPr="008D3520"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 xml:space="preserve">Denk maar aan dezelfde lader voor alle smartphones. De Europese verkiezingen vinden om de 5 jaar plaats. </w:t>
      </w:r>
    </w:p>
    <w:p w14:paraId="55292F1D" w14:textId="77777777" w:rsid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 w:rsidRPr="008D3520"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 xml:space="preserve">Dit jaar is dit dus op dezelfde dag als de federale en de regionale verkiezingen. Voor die twee laatste verkiezingen verandert er niets. </w:t>
      </w:r>
    </w:p>
    <w:p w14:paraId="0987CA03" w14:textId="198997A1" w:rsidR="008D3520" w:rsidRDefault="008D3520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 w:rsidRPr="008D3520"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>Daarvoor moeten alleen meerderjarigen stemmen.</w:t>
      </w:r>
    </w:p>
    <w:p w14:paraId="4E8ACD89" w14:textId="3DFBD6A3" w:rsidR="0023733F" w:rsidRDefault="0023733F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</w:p>
    <w:p w14:paraId="01660B34" w14:textId="1382FF39" w:rsidR="0023733F" w:rsidRPr="008D3520" w:rsidRDefault="0023733F" w:rsidP="008D3520">
      <w:pPr>
        <w:shd w:val="clear" w:color="auto" w:fill="FFFFFF"/>
        <w:spacing w:after="150" w:line="240" w:lineRule="auto"/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</w:pPr>
      <w:r>
        <w:rPr>
          <w:rFonts w:ascii="Cambria" w:eastAsia="Times New Roman" w:hAnsi="Cambria" w:cs="Times New Roman"/>
          <w:color w:val="000000"/>
          <w:sz w:val="24"/>
          <w:szCs w:val="24"/>
          <w:lang w:val="nl-BE" w:eastAsia="fr-BE"/>
        </w:rPr>
        <w:t>De meerderjarige (+ 18) &lt;&gt; de minderjarige (-18)</w:t>
      </w:r>
    </w:p>
    <w:p w14:paraId="1B00F382" w14:textId="2385E12F" w:rsidR="00400CCF" w:rsidRDefault="00400CCF">
      <w:pPr>
        <w:rPr>
          <w:lang w:val="nl-BE"/>
        </w:rPr>
      </w:pPr>
    </w:p>
    <w:p w14:paraId="621C99BF" w14:textId="26F6F630" w:rsidR="0023733F" w:rsidRDefault="0023733F">
      <w:pPr>
        <w:rPr>
          <w:lang w:val="nl-BE"/>
        </w:rPr>
      </w:pPr>
      <w:r>
        <w:rPr>
          <w:lang w:val="nl-BE"/>
        </w:rPr>
        <w:t xml:space="preserve">Zij </w:t>
      </w:r>
      <w:r w:rsidR="00811F22">
        <w:rPr>
          <w:lang w:val="nl-BE"/>
        </w:rPr>
        <w:tab/>
      </w:r>
      <w:r>
        <w:rPr>
          <w:lang w:val="nl-BE"/>
        </w:rPr>
        <w:t xml:space="preserve">kan </w:t>
      </w:r>
      <w:r w:rsidR="00811F22">
        <w:rPr>
          <w:lang w:val="nl-BE"/>
        </w:rPr>
        <w:tab/>
      </w:r>
      <w:r>
        <w:rPr>
          <w:lang w:val="nl-BE"/>
        </w:rPr>
        <w:t xml:space="preserve">tot 4 uur </w:t>
      </w:r>
      <w:r w:rsidR="00811F22">
        <w:rPr>
          <w:lang w:val="nl-BE"/>
        </w:rPr>
        <w:tab/>
      </w:r>
      <w:r>
        <w:rPr>
          <w:lang w:val="nl-BE"/>
        </w:rPr>
        <w:t xml:space="preserve">stemmen </w:t>
      </w:r>
    </w:p>
    <w:p w14:paraId="71D82528" w14:textId="6B4F599D" w:rsidR="00811F22" w:rsidRDefault="00811F22">
      <w:pPr>
        <w:rPr>
          <w:lang w:val="nl-BE"/>
        </w:rPr>
      </w:pPr>
      <w:r>
        <w:rPr>
          <w:lang w:val="nl-BE"/>
        </w:rPr>
        <w:t xml:space="preserve">Sujet – verbe1 – </w:t>
      </w:r>
      <w:proofErr w:type="spellStart"/>
      <w:r>
        <w:rPr>
          <w:lang w:val="nl-BE"/>
        </w:rPr>
        <w:t>temps</w:t>
      </w:r>
      <w:proofErr w:type="spellEnd"/>
      <w:r>
        <w:rPr>
          <w:lang w:val="nl-BE"/>
        </w:rPr>
        <w:t xml:space="preserve"> –( </w:t>
      </w:r>
      <w:proofErr w:type="spellStart"/>
      <w:r>
        <w:rPr>
          <w:lang w:val="nl-BE"/>
        </w:rPr>
        <w:t>cod</w:t>
      </w:r>
      <w:proofErr w:type="spellEnd"/>
      <w:r>
        <w:rPr>
          <w:lang w:val="nl-BE"/>
        </w:rPr>
        <w:t xml:space="preserve">) - infinitief </w:t>
      </w:r>
    </w:p>
    <w:p w14:paraId="5E2DD57E" w14:textId="1F642D8C" w:rsidR="00811F22" w:rsidRDefault="00811F22">
      <w:pPr>
        <w:rPr>
          <w:lang w:val="nl-BE"/>
        </w:rPr>
      </w:pPr>
    </w:p>
    <w:p w14:paraId="7B3D2960" w14:textId="77777777" w:rsidR="00811F22" w:rsidRPr="00811F22" w:rsidRDefault="00811F22" w:rsidP="00811F22">
      <w:pPr>
        <w:spacing w:after="150" w:line="240" w:lineRule="auto"/>
        <w:rPr>
          <w:rFonts w:ascii="Open Sans" w:eastAsia="Times New Roman" w:hAnsi="Open Sans" w:cs="Open Sans"/>
          <w:color w:val="00949F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00949F"/>
          <w:sz w:val="27"/>
          <w:szCs w:val="27"/>
          <w:lang w:val="nl-BE" w:eastAsia="fr-BE"/>
        </w:rPr>
        <w:t>Sleep ze naar de juiste plaats in de tekst.</w:t>
      </w:r>
    </w:p>
    <w:p w14:paraId="74693558" w14:textId="77777777" w:rsidR="00811F22" w:rsidRPr="00811F22" w:rsidRDefault="00811F22" w:rsidP="00811F22">
      <w:pPr>
        <w:spacing w:after="75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Europees </w:t>
      </w:r>
    </w:p>
    <w:p w14:paraId="03305959" w14:textId="77777777" w:rsidR="00811F22" w:rsidRP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</w:t>
      </w:r>
    </w:p>
    <w:p w14:paraId="70E05FDB" w14:textId="77777777" w:rsidR="00811F22" w:rsidRPr="00811F22" w:rsidRDefault="00811F22" w:rsidP="00811F22">
      <w:pPr>
        <w:spacing w:after="75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zestien jaar</w:t>
      </w:r>
    </w:p>
    <w:p w14:paraId="6ACA3B10" w14:textId="77777777" w:rsidR="00811F22" w:rsidRP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</w:t>
      </w:r>
    </w:p>
    <w:p w14:paraId="6B48B1F2" w14:textId="77777777" w:rsidR="00811F22" w:rsidRPr="00811F22" w:rsidRDefault="00811F22" w:rsidP="00811F22">
      <w:pPr>
        <w:spacing w:after="75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Europese Unie</w:t>
      </w:r>
    </w:p>
    <w:p w14:paraId="5EDF88B9" w14:textId="77777777" w:rsidR="00811F22" w:rsidRP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</w:t>
      </w:r>
    </w:p>
    <w:p w14:paraId="408D0C21" w14:textId="77777777" w:rsidR="00811F22" w:rsidRPr="00811F22" w:rsidRDefault="00811F22" w:rsidP="00811F22">
      <w:pPr>
        <w:spacing w:after="75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wetten</w:t>
      </w:r>
    </w:p>
    <w:p w14:paraId="7E172F8B" w14:textId="77777777" w:rsidR="00811F22" w:rsidRP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</w:t>
      </w:r>
    </w:p>
    <w:p w14:paraId="5A87D45E" w14:textId="77777777" w:rsidR="00811F22" w:rsidRPr="00811F22" w:rsidRDefault="00811F22" w:rsidP="00811F22">
      <w:pPr>
        <w:spacing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stemmen </w:t>
      </w:r>
    </w:p>
    <w:p w14:paraId="27EAF124" w14:textId="77777777" w:rsidR="00811F22" w:rsidRPr="00811F22" w:rsidRDefault="00811F22" w:rsidP="00811F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Op 9 juni zijn er verkiezingen. Ben je </w:t>
      </w:r>
    </w:p>
    <w:p w14:paraId="7B31C77E" w14:textId="77777777" w:rsidR="00811F22" w:rsidRP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op de dag van de verkiezingen? Dan kan je gaan </w:t>
      </w:r>
    </w:p>
    <w:p w14:paraId="3FBF2FAC" w14:textId="77777777" w:rsidR="00811F22" w:rsidRPr="00811F22" w:rsidRDefault="00811F22" w:rsidP="0081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voor de Europese verkiezingen. </w:t>
      </w:r>
    </w:p>
    <w:p w14:paraId="2494BFEA" w14:textId="77777777" w:rsidR="00811F22" w:rsidRPr="00811F22" w:rsidRDefault="00811F22" w:rsidP="00811F2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lastRenderedPageBreak/>
        <w:t>In alle landen die lid zijn van de Europese Unie worden dan politiekers gekozen voor het </w:t>
      </w:r>
    </w:p>
    <w:p w14:paraId="79933318" w14:textId="77777777" w:rsidR="00811F22" w:rsidRP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Parlement. Deze politiekers stemmen over nieuwe regels en </w:t>
      </w:r>
    </w:p>
    <w:p w14:paraId="1F1C1DAD" w14:textId="77777777" w:rsidR="00811F22" w:rsidRPr="00811F22" w:rsidRDefault="00811F22" w:rsidP="0081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, zoals welk land lid mag worden van de Europese Unie.</w:t>
      </w:r>
    </w:p>
    <w:p w14:paraId="14AB365D" w14:textId="77777777" w:rsidR="00811F22" w:rsidRPr="00811F22" w:rsidRDefault="00811F22" w:rsidP="00811F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Alle landen van de </w:t>
      </w:r>
    </w:p>
    <w:p w14:paraId="07515053" w14:textId="3A1540A4" w:rsidR="00811F22" w:rsidRDefault="00811F22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811F22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 moeten dan de nieuwe wetten respecteren. </w:t>
      </w:r>
    </w:p>
    <w:p w14:paraId="472B0E7E" w14:textId="5FFB7526" w:rsidR="00523569" w:rsidRDefault="00523569" w:rsidP="00811F22">
      <w:pPr>
        <w:spacing w:after="0" w:line="240" w:lineRule="auto"/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6134277A" w14:textId="684F26A4" w:rsidR="00811F22" w:rsidRDefault="00811F22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3F8A490E" w14:textId="7ECB1E38" w:rsidR="0044796F" w:rsidRDefault="0044796F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Wat vinden we in een kantoor? </w:t>
      </w:r>
    </w:p>
    <w:p w14:paraId="51534D9E" w14:textId="23DB565A" w:rsidR="0044796F" w:rsidRDefault="0044796F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In een kantoor vinden we bureaus (de tafel) </w:t>
      </w:r>
    </w:p>
    <w:p w14:paraId="308C8D31" w14:textId="4DF2C939" w:rsidR="0044796F" w:rsidRDefault="0044796F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Ik ben op kantoor/ op het werk. </w:t>
      </w:r>
    </w:p>
    <w:p w14:paraId="761E74DB" w14:textId="01614BCC" w:rsidR="0044796F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stoel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/ 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stoelen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</w:t>
      </w:r>
    </w:p>
    <w:p w14:paraId="0CA57C46" w14:textId="090F32DB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tafel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/ 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tafels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</w:t>
      </w:r>
    </w:p>
    <w:p w14:paraId="271EA7FE" w14:textId="233564EA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Het bureau / 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bureaus</w:t>
      </w:r>
      <w:proofErr w:type="spellEnd"/>
    </w:p>
    <w:p w14:paraId="526D2F09" w14:textId="41BC3F1A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koe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/ 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koeien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</w:t>
      </w:r>
    </w:p>
    <w:p w14:paraId="6DCD9EB9" w14:textId="0D722E59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Het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boek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/ 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boeken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</w:t>
      </w:r>
    </w:p>
    <w:p w14:paraId="7068D7A2" w14:textId="460BE0EE" w:rsidR="00A43A44" w:rsidRP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A43A44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De Vaste telefoon</w:t>
      </w:r>
    </w:p>
    <w:p w14:paraId="50C0F6E2" w14:textId="5D758A11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A43A44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De p</w:t>
      </w: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lant /de planten </w:t>
      </w:r>
    </w:p>
    <w:p w14:paraId="013E8DB7" w14:textId="1B128F45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kast / de kasten </w:t>
      </w:r>
    </w:p>
    <w:p w14:paraId="320F08EF" w14:textId="2295CC19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archiefkast /de archiefkasten </w:t>
      </w:r>
    </w:p>
    <w:p w14:paraId="1A0E9698" w14:textId="3CB404D5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printer / de printers </w:t>
      </w:r>
    </w:p>
    <w:p w14:paraId="7A7ABDA5" w14:textId="584DE4D9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Een koffiecorner met een waterfontein en snacks </w:t>
      </w:r>
    </w:p>
    <w:p w14:paraId="3F5130A6" w14:textId="2DA659E7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Ik heb een horloge ( het ) aan mijn pols </w:t>
      </w:r>
    </w:p>
    <w:p w14:paraId="61D3BE4B" w14:textId="67089981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Er hangt een klok aan de muur </w:t>
      </w:r>
    </w:p>
    <w:p w14:paraId="4FF5C5E9" w14:textId="56918F0C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lamp /de lampen </w:t>
      </w:r>
    </w:p>
    <w:p w14:paraId="292996A7" w14:textId="00BADAF3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hocker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 /de kruk =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le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tabouret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 </w:t>
      </w:r>
    </w:p>
    <w:p w14:paraId="1B6E53BA" w14:textId="57AC3587" w:rsid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 w:rsidRPr="00A43A44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De tas= de </w:t>
      </w:r>
      <w:proofErr w:type="spellStart"/>
      <w:r w:rsidRPr="00A43A44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zak</w:t>
      </w:r>
      <w:proofErr w:type="spellEnd"/>
      <w:r w:rsidRPr="00A43A44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( le sa</w:t>
      </w:r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c) 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tassen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/de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zakken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</w:t>
      </w:r>
    </w:p>
    <w:p w14:paraId="59ACC4B3" w14:textId="77777777" w:rsidR="00A43A44" w:rsidRP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A43A44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lastRenderedPageBreak/>
        <w:t xml:space="preserve">De kop= la </w:t>
      </w:r>
      <w:proofErr w:type="spellStart"/>
      <w:r w:rsidRPr="00A43A44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tasse</w:t>
      </w:r>
      <w:proofErr w:type="spellEnd"/>
      <w:r w:rsidRPr="00A43A44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 de koppen</w:t>
      </w:r>
    </w:p>
    <w:p w14:paraId="66ED9875" w14:textId="77777777" w:rsidR="00A43A44" w:rsidRPr="00A43A44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A43A44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Het kopje/ de kopjes </w:t>
      </w:r>
    </w:p>
    <w:p w14:paraId="66E66BE7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muis / de muizen </w:t>
      </w:r>
    </w:p>
    <w:p w14:paraId="70B97ECA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computer / de computers </w:t>
      </w:r>
    </w:p>
    <w:p w14:paraId="66C84DD7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Het scherm / de schermen </w:t>
      </w:r>
    </w:p>
    <w:p w14:paraId="7BF3BED6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Het klavier = het toetsenbord</w:t>
      </w:r>
    </w:p>
    <w:p w14:paraId="463B1F8B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klaviers</w:t>
      </w:r>
      <w:proofErr w:type="spellEnd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 /de toetsenborden</w:t>
      </w:r>
    </w:p>
    <w:p w14:paraId="08D21A64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De kalender/ de kalenders</w:t>
      </w:r>
    </w:p>
    <w:p w14:paraId="70E02C9A" w14:textId="77777777" w:rsidR="003336D3" w:rsidRP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</w:pPr>
      <w:r w:rsidRPr="003336D3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De </w:t>
      </w:r>
      <w:proofErr w:type="spellStart"/>
      <w:r w:rsidRPr="003336D3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map</w:t>
      </w:r>
      <w:proofErr w:type="spellEnd"/>
      <w:r w:rsidRPr="003336D3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/ de </w:t>
      </w:r>
      <w:proofErr w:type="spellStart"/>
      <w:r w:rsidRPr="003336D3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>mappen</w:t>
      </w:r>
      <w:proofErr w:type="spellEnd"/>
      <w:r w:rsidRPr="003336D3">
        <w:rPr>
          <w:rFonts w:ascii="Open Sans" w:eastAsia="Times New Roman" w:hAnsi="Open Sans" w:cs="Open Sans"/>
          <w:color w:val="282C2E"/>
          <w:sz w:val="27"/>
          <w:szCs w:val="27"/>
          <w:lang w:eastAsia="fr-BE"/>
        </w:rPr>
        <w:t xml:space="preserve"> = la farde /le classeur </w:t>
      </w:r>
    </w:p>
    <w:p w14:paraId="49AD3137" w14:textId="77777777" w:rsidR="003336D3" w:rsidRP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3336D3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automaat </w:t>
      </w:r>
    </w:p>
    <w:p w14:paraId="55CEE049" w14:textId="77777777" w:rsidR="003336D3" w:rsidRP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3336D3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drankautomaat </w:t>
      </w:r>
    </w:p>
    <w:p w14:paraId="377C2BA2" w14:textId="77777777" w:rsidR="003336D3" w:rsidRP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3336D3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snoepjesautomaat </w:t>
      </w:r>
    </w:p>
    <w:p w14:paraId="410326C7" w14:textId="00D90FBB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Bankautomaat /geldautomaat</w:t>
      </w:r>
    </w:p>
    <w:p w14:paraId="696AC61D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werknemer / de werknemers: </w:t>
      </w:r>
    </w:p>
    <w:p w14:paraId="223D309C" w14:textId="31D17B93" w:rsidR="003336D3" w:rsidRDefault="003336D3" w:rsidP="003336D3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bediende </w:t>
      </w:r>
    </w:p>
    <w:p w14:paraId="4C7E8860" w14:textId="510CEE3B" w:rsidR="003336D3" w:rsidRDefault="003336D3" w:rsidP="003336D3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de ambtenaar / de ambtenaars = de functionaris / de functionarissen</w:t>
      </w:r>
    </w:p>
    <w:p w14:paraId="655B2DC9" w14:textId="3EACDAD6" w:rsidR="003336D3" w:rsidRDefault="003336D3" w:rsidP="003336D3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arbeider/ de arbeiders </w:t>
      </w:r>
    </w:p>
    <w:p w14:paraId="41462C0C" w14:textId="08541F02" w:rsidR="003336D3" w:rsidRDefault="003336D3" w:rsidP="003336D3">
      <w:pPr>
        <w:pStyle w:val="Paragraphedeliste"/>
        <w:numPr>
          <w:ilvl w:val="0"/>
          <w:numId w:val="2"/>
        </w:num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( geen werknemer) de zelfstandige </w:t>
      </w:r>
    </w:p>
    <w:p w14:paraId="1E364C59" w14:textId="04C952F1" w:rsidR="003336D3" w:rsidRPr="003336D3" w:rsidRDefault="003336D3" w:rsidP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De werkgever /de werkgevers </w:t>
      </w:r>
    </w:p>
    <w:p w14:paraId="437BD4D4" w14:textId="59891EB2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Het rek, boekenrek / de rekken </w:t>
      </w:r>
    </w:p>
    <w:p w14:paraId="7C6B8573" w14:textId="76C1DE9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Het raam /de ramen – het venster/de vensters = la </w:t>
      </w:r>
      <w:proofErr w:type="spellStart"/>
      <w: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>fenêtre</w:t>
      </w:r>
      <w:proofErr w:type="spellEnd"/>
    </w:p>
    <w:p w14:paraId="1B17319A" w14:textId="77777777" w:rsidR="003336D3" w:rsidRDefault="003336D3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048E59A2" w14:textId="1510CFDE" w:rsidR="00A43A44" w:rsidRPr="003336D3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  <w:r w:rsidRPr="003336D3"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  <w:t xml:space="preserve"> </w:t>
      </w:r>
    </w:p>
    <w:p w14:paraId="702941E9" w14:textId="77777777" w:rsidR="00A43A44" w:rsidRPr="003336D3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232168F3" w14:textId="77777777" w:rsidR="00A43A44" w:rsidRPr="003336D3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5BF16F76" w14:textId="77777777" w:rsidR="00A43A44" w:rsidRPr="003336D3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07DE726F" w14:textId="77777777" w:rsidR="00A43A44" w:rsidRPr="003336D3" w:rsidRDefault="00A43A44">
      <w:pPr>
        <w:rPr>
          <w:rFonts w:ascii="Open Sans" w:eastAsia="Times New Roman" w:hAnsi="Open Sans" w:cs="Open Sans"/>
          <w:color w:val="282C2E"/>
          <w:sz w:val="27"/>
          <w:szCs w:val="27"/>
          <w:lang w:val="nl-BE" w:eastAsia="fr-BE"/>
        </w:rPr>
      </w:pPr>
    </w:p>
    <w:p w14:paraId="17706581" w14:textId="77777777" w:rsidR="0044796F" w:rsidRPr="003336D3" w:rsidRDefault="0044796F">
      <w:pPr>
        <w:rPr>
          <w:lang w:val="nl-BE"/>
        </w:rPr>
      </w:pPr>
    </w:p>
    <w:sectPr w:rsidR="0044796F" w:rsidRPr="003336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3E5577"/>
    <w:multiLevelType w:val="hybridMultilevel"/>
    <w:tmpl w:val="153CEE42"/>
    <w:lvl w:ilvl="0" w:tplc="080C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750506B2"/>
    <w:multiLevelType w:val="hybridMultilevel"/>
    <w:tmpl w:val="27FA1FE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520"/>
    <w:rsid w:val="0023733F"/>
    <w:rsid w:val="003336D3"/>
    <w:rsid w:val="00400CCF"/>
    <w:rsid w:val="0044796F"/>
    <w:rsid w:val="00523569"/>
    <w:rsid w:val="00811F22"/>
    <w:rsid w:val="008D3520"/>
    <w:rsid w:val="008D3937"/>
    <w:rsid w:val="00A43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21A66"/>
  <w15:chartTrackingRefBased/>
  <w15:docId w15:val="{9665C05F-8410-41DD-81A5-B87B36884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8D35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3520"/>
    <w:rPr>
      <w:rFonts w:ascii="Times New Roman" w:eastAsia="Times New Roman" w:hAnsi="Times New Roman" w:cs="Times New Roman"/>
      <w:b/>
      <w:bCs/>
      <w:kern w:val="36"/>
      <w:sz w:val="48"/>
      <w:szCs w:val="48"/>
      <w:lang w:eastAsia="fr-BE"/>
    </w:rPr>
  </w:style>
  <w:style w:type="paragraph" w:styleId="NormalWeb">
    <w:name w:val="Normal (Web)"/>
    <w:basedOn w:val="Normal"/>
    <w:uiPriority w:val="99"/>
    <w:semiHidden/>
    <w:unhideWhenUsed/>
    <w:rsid w:val="008D3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BE"/>
    </w:rPr>
  </w:style>
  <w:style w:type="character" w:customStyle="1" w:styleId="draggablecontent">
    <w:name w:val="draggablecontent"/>
    <w:basedOn w:val="Policepardfaut"/>
    <w:rsid w:val="00811F22"/>
  </w:style>
  <w:style w:type="character" w:customStyle="1" w:styleId="gap">
    <w:name w:val="gap"/>
    <w:basedOn w:val="Policepardfaut"/>
    <w:rsid w:val="00811F22"/>
  </w:style>
  <w:style w:type="paragraph" w:styleId="Paragraphedeliste">
    <w:name w:val="List Paragraph"/>
    <w:basedOn w:val="Normal"/>
    <w:uiPriority w:val="34"/>
    <w:qFormat/>
    <w:rsid w:val="003336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7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9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99735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9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241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461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943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6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094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322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450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1854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9040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6191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7038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49051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4803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771810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3" w:color="auto"/>
                                                            <w:left w:val="none" w:sz="0" w:space="11" w:color="auto"/>
                                                            <w:bottom w:val="none" w:sz="0" w:space="3" w:color="auto"/>
                                                            <w:right w:val="none" w:sz="0" w:space="11" w:color="auto"/>
                                                          </w:divBdr>
                                                        </w:div>
                                                        <w:div w:id="1051004665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3" w:color="auto"/>
                                                            <w:left w:val="none" w:sz="0" w:space="11" w:color="auto"/>
                                                            <w:bottom w:val="none" w:sz="0" w:space="3" w:color="auto"/>
                                                            <w:right w:val="none" w:sz="0" w:space="11" w:color="auto"/>
                                                          </w:divBdr>
                                                        </w:div>
                                                        <w:div w:id="94787320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3" w:color="auto"/>
                                                            <w:left w:val="none" w:sz="0" w:space="11" w:color="auto"/>
                                                            <w:bottom w:val="none" w:sz="0" w:space="3" w:color="auto"/>
                                                            <w:right w:val="none" w:sz="0" w:space="11" w:color="auto"/>
                                                          </w:divBdr>
                                                        </w:div>
                                                        <w:div w:id="184904768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3" w:color="auto"/>
                                                            <w:left w:val="none" w:sz="0" w:space="11" w:color="auto"/>
                                                            <w:bottom w:val="none" w:sz="0" w:space="3" w:color="auto"/>
                                                            <w:right w:val="none" w:sz="0" w:space="11" w:color="auto"/>
                                                          </w:divBdr>
                                                        </w:div>
                                                        <w:div w:id="59717601">
                                                          <w:marLeft w:val="75"/>
                                                          <w:marRight w:val="75"/>
                                                          <w:marTop w:val="75"/>
                                                          <w:marBottom w:val="75"/>
                                                          <w:divBdr>
                                                            <w:top w:val="none" w:sz="0" w:space="3" w:color="auto"/>
                                                            <w:left w:val="none" w:sz="0" w:space="11" w:color="auto"/>
                                                            <w:bottom w:val="none" w:sz="0" w:space="3" w:color="auto"/>
                                                            <w:right w:val="none" w:sz="0" w:space="11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63296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371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OFOIFA-FR</dc:creator>
  <cp:keywords/>
  <dc:description/>
  <cp:lastModifiedBy>OFOIFA-FR</cp:lastModifiedBy>
  <cp:revision>1</cp:revision>
  <dcterms:created xsi:type="dcterms:W3CDTF">2024-09-17T11:16:00Z</dcterms:created>
  <dcterms:modified xsi:type="dcterms:W3CDTF">2024-09-17T13:53:00Z</dcterms:modified>
</cp:coreProperties>
</file>